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4984C" w14:textId="77777777" w:rsidR="00892233" w:rsidRPr="00892233" w:rsidRDefault="00892233" w:rsidP="008922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14:paraId="2BA3614B" w14:textId="0A9CCE0B" w:rsidR="00892233" w:rsidRDefault="00892233" w:rsidP="008922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Биология. 6 класс.</w:t>
      </w:r>
    </w:p>
    <w:p w14:paraId="5C689EFF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sz w:val="24"/>
          <w:szCs w:val="24"/>
        </w:rPr>
        <w:t>Оценка знаний учащихся на промежуточной аттестации по биологии.</w:t>
      </w:r>
    </w:p>
    <w:p w14:paraId="34A88F6E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используется тестирование.</w:t>
      </w:r>
    </w:p>
    <w:p w14:paraId="41932CED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sz w:val="24"/>
          <w:szCs w:val="24"/>
        </w:rPr>
        <w:t xml:space="preserve">В работу включены вопросы программного материала по биологии. </w:t>
      </w:r>
    </w:p>
    <w:p w14:paraId="462F6241" w14:textId="57FB7896" w:rsid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sz w:val="24"/>
          <w:szCs w:val="24"/>
        </w:rPr>
        <w:t>Всего в тесте 30 заданий. К каждому заданию предложено несколько вариантов ответов, из которых только один является верным.</w:t>
      </w:r>
    </w:p>
    <w:p w14:paraId="78B572F4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результатов. </w:t>
      </w:r>
      <w:r w:rsidRPr="000979A0">
        <w:rPr>
          <w:rFonts w:ascii="Times New Roman" w:hAnsi="Times New Roman" w:cs="Times New Roman"/>
          <w:sz w:val="24"/>
          <w:szCs w:val="24"/>
        </w:rPr>
        <w:t>Каждое верно выполненное задание с №1-19,21-27,29,30 оценивается в 1 балл, №</w:t>
      </w:r>
      <w:proofErr w:type="gramStart"/>
      <w:r w:rsidRPr="000979A0">
        <w:rPr>
          <w:rFonts w:ascii="Times New Roman" w:hAnsi="Times New Roman" w:cs="Times New Roman"/>
          <w:sz w:val="24"/>
          <w:szCs w:val="24"/>
        </w:rPr>
        <w:t>20,№</w:t>
      </w:r>
      <w:proofErr w:type="gramEnd"/>
      <w:r w:rsidRPr="000979A0">
        <w:rPr>
          <w:rFonts w:ascii="Times New Roman" w:hAnsi="Times New Roman" w:cs="Times New Roman"/>
          <w:sz w:val="24"/>
          <w:szCs w:val="24"/>
        </w:rPr>
        <w:t>28- по 2 балла.</w:t>
      </w:r>
    </w:p>
    <w:p w14:paraId="6407F9B8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b/>
          <w:bCs/>
          <w:sz w:val="24"/>
          <w:szCs w:val="24"/>
        </w:rPr>
        <w:t>Максимальное количество баллов за работу -32.</w:t>
      </w:r>
    </w:p>
    <w:p w14:paraId="4EEB7122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012AC" w14:textId="77777777" w:rsidR="000979A0" w:rsidRPr="000979A0" w:rsidRDefault="000979A0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9A0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заданий по основным разделам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0979A0" w:rsidRPr="000979A0" w14:paraId="6F4FF446" w14:textId="77777777" w:rsidTr="0068198A">
        <w:trPr>
          <w:trHeight w:val="168"/>
          <w:tblCellSpacing w:w="15" w:type="dxa"/>
        </w:trPr>
        <w:tc>
          <w:tcPr>
            <w:tcW w:w="5520" w:type="dxa"/>
            <w:shd w:val="clear" w:color="auto" w:fill="FFFFFF"/>
            <w:hideMark/>
          </w:tcPr>
          <w:p w14:paraId="35B92AD9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3745" w:type="dxa"/>
            <w:shd w:val="clear" w:color="auto" w:fill="FFFFFF"/>
            <w:hideMark/>
          </w:tcPr>
          <w:p w14:paraId="1BADA2EC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</w:tr>
      <w:tr w:rsidR="000979A0" w:rsidRPr="000979A0" w14:paraId="6715CC0F" w14:textId="77777777" w:rsidTr="0068198A">
        <w:trPr>
          <w:trHeight w:val="60"/>
          <w:tblCellSpacing w:w="15" w:type="dxa"/>
        </w:trPr>
        <w:tc>
          <w:tcPr>
            <w:tcW w:w="5520" w:type="dxa"/>
            <w:shd w:val="clear" w:color="auto" w:fill="FFFFFF"/>
            <w:hideMark/>
          </w:tcPr>
          <w:p w14:paraId="695B18A3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1. Растительный организм</w:t>
            </w:r>
          </w:p>
        </w:tc>
        <w:tc>
          <w:tcPr>
            <w:tcW w:w="3745" w:type="dxa"/>
            <w:shd w:val="clear" w:color="auto" w:fill="FFFFFF"/>
            <w:hideMark/>
          </w:tcPr>
          <w:p w14:paraId="66CD251E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1,2,6,7,8,9,17,21,27,29,30</w:t>
            </w:r>
          </w:p>
        </w:tc>
      </w:tr>
      <w:tr w:rsidR="000979A0" w:rsidRPr="000979A0" w14:paraId="683A8A93" w14:textId="77777777" w:rsidTr="0068198A">
        <w:trPr>
          <w:trHeight w:val="84"/>
          <w:tblCellSpacing w:w="15" w:type="dxa"/>
        </w:trPr>
        <w:tc>
          <w:tcPr>
            <w:tcW w:w="5520" w:type="dxa"/>
            <w:shd w:val="clear" w:color="auto" w:fill="FFFFFF"/>
            <w:hideMark/>
          </w:tcPr>
          <w:p w14:paraId="4A424553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2. Строение и многообразие покрытосеменных растений</w:t>
            </w:r>
          </w:p>
        </w:tc>
        <w:tc>
          <w:tcPr>
            <w:tcW w:w="3745" w:type="dxa"/>
            <w:shd w:val="clear" w:color="auto" w:fill="FFFFFF"/>
            <w:hideMark/>
          </w:tcPr>
          <w:p w14:paraId="6B6A4DE0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3,4,5,10,11,13,18,19,20,22-26,30</w:t>
            </w:r>
          </w:p>
        </w:tc>
      </w:tr>
      <w:tr w:rsidR="000979A0" w:rsidRPr="000979A0" w14:paraId="31D7FA62" w14:textId="77777777" w:rsidTr="0068198A">
        <w:trPr>
          <w:trHeight w:val="12"/>
          <w:tblCellSpacing w:w="15" w:type="dxa"/>
        </w:trPr>
        <w:tc>
          <w:tcPr>
            <w:tcW w:w="5520" w:type="dxa"/>
            <w:shd w:val="clear" w:color="auto" w:fill="FFFFFF"/>
            <w:hideMark/>
          </w:tcPr>
          <w:p w14:paraId="28E32184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3. Жизнедеятельность растительного организма</w:t>
            </w:r>
          </w:p>
        </w:tc>
        <w:tc>
          <w:tcPr>
            <w:tcW w:w="3745" w:type="dxa"/>
            <w:shd w:val="clear" w:color="auto" w:fill="FFFFFF"/>
            <w:hideMark/>
          </w:tcPr>
          <w:p w14:paraId="2C897EF3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sz w:val="24"/>
                <w:szCs w:val="24"/>
              </w:rPr>
              <w:t>12,14,15,16,18,28,30</w:t>
            </w:r>
          </w:p>
        </w:tc>
      </w:tr>
      <w:tr w:rsidR="000979A0" w:rsidRPr="000979A0" w14:paraId="216D139B" w14:textId="77777777" w:rsidTr="0068198A">
        <w:trPr>
          <w:tblCellSpacing w:w="15" w:type="dxa"/>
        </w:trPr>
        <w:tc>
          <w:tcPr>
            <w:tcW w:w="5520" w:type="dxa"/>
            <w:shd w:val="clear" w:color="auto" w:fill="FFFFFF"/>
            <w:hideMark/>
          </w:tcPr>
          <w:p w14:paraId="45AD4DBB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745" w:type="dxa"/>
            <w:shd w:val="clear" w:color="auto" w:fill="FFFFFF"/>
            <w:hideMark/>
          </w:tcPr>
          <w:p w14:paraId="248BC764" w14:textId="77777777" w:rsidR="000979A0" w:rsidRPr="000979A0" w:rsidRDefault="000979A0" w:rsidP="006819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14:paraId="0A87F88A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567DBB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8A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14:paraId="1A22403C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8A">
        <w:rPr>
          <w:rFonts w:ascii="Times New Roman" w:hAnsi="Times New Roman" w:cs="Times New Roman"/>
          <w:sz w:val="24"/>
          <w:szCs w:val="24"/>
        </w:rPr>
        <w:t>«5» - 27-32 баллов</w:t>
      </w:r>
    </w:p>
    <w:p w14:paraId="2F06F459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8A">
        <w:rPr>
          <w:rFonts w:ascii="Times New Roman" w:hAnsi="Times New Roman" w:cs="Times New Roman"/>
          <w:sz w:val="24"/>
          <w:szCs w:val="24"/>
        </w:rPr>
        <w:t>«4» - 20-26 баллов</w:t>
      </w:r>
    </w:p>
    <w:p w14:paraId="38D8B6CD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8A">
        <w:rPr>
          <w:rFonts w:ascii="Times New Roman" w:hAnsi="Times New Roman" w:cs="Times New Roman"/>
          <w:sz w:val="24"/>
          <w:szCs w:val="24"/>
        </w:rPr>
        <w:t>«3» - 13-19 баллов</w:t>
      </w:r>
    </w:p>
    <w:p w14:paraId="6CE9A059" w14:textId="77777777" w:rsidR="0068198A" w:rsidRPr="0068198A" w:rsidRDefault="0068198A" w:rsidP="0068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98A">
        <w:rPr>
          <w:rFonts w:ascii="Times New Roman" w:hAnsi="Times New Roman" w:cs="Times New Roman"/>
          <w:sz w:val="24"/>
          <w:szCs w:val="24"/>
        </w:rPr>
        <w:t>«2» - менее 13 баллов</w:t>
      </w:r>
    </w:p>
    <w:p w14:paraId="654DE775" w14:textId="77777777" w:rsidR="000979A0" w:rsidRPr="000979A0" w:rsidRDefault="000979A0" w:rsidP="000979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9933E5" w14:textId="77777777" w:rsidR="000979A0" w:rsidRPr="00892233" w:rsidRDefault="000979A0" w:rsidP="008922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E6285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5D6A3" w14:textId="77777777" w:rsidR="00892233" w:rsidRPr="00892233" w:rsidRDefault="00892233" w:rsidP="008922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14:paraId="122806E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На выполнение работы по биологии отводится 45 минут.</w:t>
      </w:r>
    </w:p>
    <w:p w14:paraId="249E988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Работа включает в себя 30 заданий. </w:t>
      </w:r>
    </w:p>
    <w:p w14:paraId="734E322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Правильное выполнение каждого из заданий с №1-19,21-27,29,30 оценивается в 1 балл, №</w:t>
      </w:r>
      <w:proofErr w:type="gramStart"/>
      <w:r w:rsidRPr="00892233">
        <w:rPr>
          <w:rFonts w:ascii="Times New Roman" w:hAnsi="Times New Roman" w:cs="Times New Roman"/>
          <w:sz w:val="24"/>
          <w:szCs w:val="24"/>
        </w:rPr>
        <w:t>20,№</w:t>
      </w:r>
      <w:proofErr w:type="gramEnd"/>
      <w:r w:rsidRPr="00892233">
        <w:rPr>
          <w:rFonts w:ascii="Times New Roman" w:hAnsi="Times New Roman" w:cs="Times New Roman"/>
          <w:sz w:val="24"/>
          <w:szCs w:val="24"/>
        </w:rPr>
        <w:t xml:space="preserve">28- по 2 балла. </w:t>
      </w:r>
    </w:p>
    <w:p w14:paraId="19E619F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Максимальный балл за выполнение работы равен 32 баллам.</w:t>
      </w:r>
    </w:p>
    <w:p w14:paraId="2B7E196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Ответы на задания обвести в кружок. В случае записи неверного ответа зачеркните его и обведите новый.</w:t>
      </w:r>
    </w:p>
    <w:p w14:paraId="1FA2538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При выполнении работы не разрешается пользоваться учебником, рабочими тетрадями и другим справочным материалом. При необходимости можно пользоваться черновиком. Записи в черновике проверяться и оцениваться не будут.</w:t>
      </w:r>
    </w:p>
    <w:p w14:paraId="316A145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</w:t>
      </w:r>
    </w:p>
    <w:p w14:paraId="4D9C1CD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Желаем успеха!</w:t>
      </w:r>
    </w:p>
    <w:p w14:paraId="790B0A8A" w14:textId="6F0DE631" w:rsidR="00892233" w:rsidRPr="00892233" w:rsidRDefault="0068198A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вариант работы:</w:t>
      </w:r>
      <w:bookmarkStart w:id="0" w:name="_GoBack"/>
      <w:bookmarkEnd w:id="0"/>
    </w:p>
    <w:p w14:paraId="37A0574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1.Биология – наука, изучающая:</w:t>
      </w:r>
    </w:p>
    <w:p w14:paraId="1D4218E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живую и неживую природу</w:t>
      </w:r>
    </w:p>
    <w:p w14:paraId="0BC1963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живую природу</w:t>
      </w:r>
    </w:p>
    <w:p w14:paraId="1CAD202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lastRenderedPageBreak/>
        <w:t>сезонные изменения в живой природе</w:t>
      </w:r>
    </w:p>
    <w:p w14:paraId="38B6BC3A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жизнь растений</w:t>
      </w:r>
    </w:p>
    <w:p w14:paraId="555FCAE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2.Строение растений изучает наука:</w:t>
      </w:r>
    </w:p>
    <w:p w14:paraId="56F88F0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экология</w:t>
      </w:r>
    </w:p>
    <w:p w14:paraId="1893205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фенология</w:t>
      </w:r>
    </w:p>
    <w:p w14:paraId="5F4B55B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ботаника</w:t>
      </w:r>
    </w:p>
    <w:p w14:paraId="6823E6E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биология</w:t>
      </w:r>
    </w:p>
    <w:p w14:paraId="445D35A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3.Побегом называют:</w:t>
      </w:r>
    </w:p>
    <w:p w14:paraId="46E13C4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часть стебля</w:t>
      </w:r>
    </w:p>
    <w:p w14:paraId="49D2A1D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почки и листья</w:t>
      </w:r>
    </w:p>
    <w:p w14:paraId="3096E54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стебель с листьями и почками</w:t>
      </w:r>
    </w:p>
    <w:p w14:paraId="27E7D06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цветок</w:t>
      </w:r>
    </w:p>
    <w:p w14:paraId="0331FA6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4.Плод образуется из:</w:t>
      </w:r>
    </w:p>
    <w:p w14:paraId="2F60CB4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тычинки</w:t>
      </w:r>
    </w:p>
    <w:p w14:paraId="2F62B4D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пестика</w:t>
      </w:r>
    </w:p>
    <w:p w14:paraId="78C165D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завязи пестика</w:t>
      </w:r>
    </w:p>
    <w:p w14:paraId="2E6DB87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рыльца пестика</w:t>
      </w:r>
    </w:p>
    <w:p w14:paraId="424B47C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5.Семя имеет:</w:t>
      </w:r>
    </w:p>
    <w:p w14:paraId="5D0DC29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запас питательных веществ</w:t>
      </w:r>
    </w:p>
    <w:p w14:paraId="73EEC2CA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зародыш с запасом питательных веществ</w:t>
      </w:r>
    </w:p>
    <w:p w14:paraId="29B3B87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зародыш</w:t>
      </w:r>
    </w:p>
    <w:p w14:paraId="6EB89B7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зародышевый корешок, стебелек и </w:t>
      </w:r>
      <w:proofErr w:type="spellStart"/>
      <w:r w:rsidRPr="00892233">
        <w:rPr>
          <w:rFonts w:ascii="Times New Roman" w:hAnsi="Times New Roman" w:cs="Times New Roman"/>
          <w:sz w:val="24"/>
          <w:szCs w:val="24"/>
        </w:rPr>
        <w:t>почечку</w:t>
      </w:r>
      <w:proofErr w:type="spellEnd"/>
      <w:r w:rsidRPr="00892233">
        <w:rPr>
          <w:rFonts w:ascii="Times New Roman" w:hAnsi="Times New Roman" w:cs="Times New Roman"/>
          <w:sz w:val="24"/>
          <w:szCs w:val="24"/>
        </w:rPr>
        <w:t xml:space="preserve"> с листочком</w:t>
      </w:r>
    </w:p>
    <w:p w14:paraId="3B306C0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6.Клеточное строение имеют:</w:t>
      </w:r>
    </w:p>
    <w:p w14:paraId="4BAD666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все растения</w:t>
      </w:r>
    </w:p>
    <w:p w14:paraId="563EE5D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некоторые растения</w:t>
      </w:r>
    </w:p>
    <w:p w14:paraId="46047A8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листья элодеи</w:t>
      </w:r>
    </w:p>
    <w:p w14:paraId="34DDEFA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плоды рябины</w:t>
      </w:r>
    </w:p>
    <w:p w14:paraId="413EB1C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7.Ядро в клетке:</w:t>
      </w:r>
    </w:p>
    <w:p w14:paraId="1D3610C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обеспечивает передвижение веществ</w:t>
      </w:r>
    </w:p>
    <w:p w14:paraId="3E2E901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придает клетке форму</w:t>
      </w:r>
    </w:p>
    <w:p w14:paraId="1B5993A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участвует в делении клетки</w:t>
      </w:r>
    </w:p>
    <w:p w14:paraId="5681247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выполняет защитную функцию</w:t>
      </w:r>
    </w:p>
    <w:p w14:paraId="33618E3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8.Хлоропласты – это пластиды:</w:t>
      </w:r>
    </w:p>
    <w:p w14:paraId="40991C9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бесцветные</w:t>
      </w:r>
    </w:p>
    <w:p w14:paraId="4CEB5D9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зеленые</w:t>
      </w:r>
    </w:p>
    <w:p w14:paraId="7C7270A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желтые</w:t>
      </w:r>
    </w:p>
    <w:p w14:paraId="4D5887B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оранжевые</w:t>
      </w:r>
    </w:p>
    <w:p w14:paraId="585C4C2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9.Вакуоли хорошо заметны в клетках:</w:t>
      </w:r>
    </w:p>
    <w:p w14:paraId="67E3577A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старых</w:t>
      </w:r>
    </w:p>
    <w:p w14:paraId="179FCA3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молодых</w:t>
      </w:r>
    </w:p>
    <w:p w14:paraId="681CC91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спелого арбуза</w:t>
      </w:r>
    </w:p>
    <w:p w14:paraId="335A500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недозрелого плода томата</w:t>
      </w:r>
    </w:p>
    <w:p w14:paraId="2ABD78A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10.Корневая система представлена:</w:t>
      </w:r>
    </w:p>
    <w:p w14:paraId="41CB9E6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боковыми корнями</w:t>
      </w:r>
    </w:p>
    <w:p w14:paraId="3B87A9A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боковыми корнями или главным корнем</w:t>
      </w:r>
    </w:p>
    <w:p w14:paraId="5E856C2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главным корнем</w:t>
      </w:r>
    </w:p>
    <w:p w14:paraId="3F91E16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всеми корнями растения</w:t>
      </w:r>
    </w:p>
    <w:p w14:paraId="5A80840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11.Через корни растение получает из почвы:</w:t>
      </w:r>
    </w:p>
    <w:p w14:paraId="0F56046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lastRenderedPageBreak/>
        <w:t>только воду</w:t>
      </w:r>
    </w:p>
    <w:p w14:paraId="71F44AB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минеральные вещества</w:t>
      </w:r>
    </w:p>
    <w:p w14:paraId="43E36A7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минеральные вещества и воду</w:t>
      </w:r>
    </w:p>
    <w:p w14:paraId="0678D16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органические вещества</w:t>
      </w:r>
    </w:p>
    <w:p w14:paraId="6406BC7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12.Почва – это:</w:t>
      </w:r>
    </w:p>
    <w:p w14:paraId="71788C0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верхний плодородный слой земли</w:t>
      </w:r>
    </w:p>
    <w:p w14:paraId="38A0B2D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горная порода</w:t>
      </w:r>
    </w:p>
    <w:p w14:paraId="07FAF60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перегной</w:t>
      </w:r>
    </w:p>
    <w:p w14:paraId="41BDE67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нерастворимые минеральные вещества</w:t>
      </w:r>
    </w:p>
    <w:p w14:paraId="2D3EBD8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13.Корневой чехлик:</w:t>
      </w:r>
    </w:p>
    <w:p w14:paraId="5AFA495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обеспечивает передвижение веществ по растению</w:t>
      </w:r>
    </w:p>
    <w:p w14:paraId="4EDBC81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выполняет защитную роль</w:t>
      </w:r>
    </w:p>
    <w:p w14:paraId="609843D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придает корню прочность и упругость</w:t>
      </w:r>
    </w:p>
    <w:p w14:paraId="4C6F8A5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участвует в делении клеток</w:t>
      </w:r>
    </w:p>
    <w:p w14:paraId="6E1BE3E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14.Фотосинтез происходит:</w:t>
      </w:r>
    </w:p>
    <w:p w14:paraId="3F03181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на свету</w:t>
      </w:r>
    </w:p>
    <w:p w14:paraId="74C112D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в темноте</w:t>
      </w:r>
    </w:p>
    <w:p w14:paraId="2DFC70B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осенью</w:t>
      </w:r>
    </w:p>
    <w:p w14:paraId="487CCF5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только летом</w:t>
      </w:r>
    </w:p>
    <w:p w14:paraId="772BBCB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15.Оплодотворение – это: </w:t>
      </w:r>
    </w:p>
    <w:p w14:paraId="63F3661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попадание пыльцы на рыльце пестика</w:t>
      </w:r>
    </w:p>
    <w:p w14:paraId="0BA131D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перенос пыльцы насекомыми</w:t>
      </w:r>
    </w:p>
    <w:p w14:paraId="4201CDA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перенос пыльцы с помощью ветра</w:t>
      </w:r>
    </w:p>
    <w:p w14:paraId="5A3AB97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слияние мужской и женской гамет, в результате которого образуется зародыш</w:t>
      </w:r>
    </w:p>
    <w:p w14:paraId="19E9B62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16.В половом размножении растений принимают участие:</w:t>
      </w:r>
    </w:p>
    <w:p w14:paraId="35FD477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гаметы</w:t>
      </w:r>
    </w:p>
    <w:p w14:paraId="50AC5A0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споры</w:t>
      </w:r>
    </w:p>
    <w:p w14:paraId="7F06B3A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клетки корня</w:t>
      </w:r>
    </w:p>
    <w:p w14:paraId="3F270A3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корень</w:t>
      </w:r>
    </w:p>
    <w:p w14:paraId="57BF1C2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17.Покрытосеменным растениям систематики дали второе название:</w:t>
      </w:r>
    </w:p>
    <w:p w14:paraId="59A88F1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многоклеточные</w:t>
      </w:r>
    </w:p>
    <w:p w14:paraId="328532C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цветковые</w:t>
      </w:r>
    </w:p>
    <w:p w14:paraId="3AFAC21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водные</w:t>
      </w:r>
    </w:p>
    <w:p w14:paraId="40F470C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наземные</w:t>
      </w:r>
    </w:p>
    <w:p w14:paraId="7C97514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18.Используя приведённую ниже таблицу, ответьте на вопросы.</w:t>
      </w:r>
    </w:p>
    <w:p w14:paraId="541588C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Состав семян растений </w:t>
      </w:r>
    </w:p>
    <w:p w14:paraId="592D037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2085"/>
        <w:gridCol w:w="2715"/>
        <w:gridCol w:w="2520"/>
      </w:tblGrid>
      <w:tr w:rsidR="00892233" w:rsidRPr="00892233" w14:paraId="1FA1A341" w14:textId="77777777" w:rsidTr="00892233">
        <w:trPr>
          <w:tblCellSpacing w:w="15" w:type="dxa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EEC0ABC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</w:t>
            </w:r>
          </w:p>
        </w:tc>
        <w:tc>
          <w:tcPr>
            <w:tcW w:w="7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4A1D8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веществ, в %</w:t>
            </w:r>
          </w:p>
        </w:tc>
      </w:tr>
      <w:tr w:rsidR="00892233" w:rsidRPr="00892233" w14:paraId="09A3D6B1" w14:textId="77777777" w:rsidTr="0089223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700A88B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4E8B41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340FD47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жиры, углеводы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5D43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Минеральные соли</w:t>
            </w:r>
          </w:p>
        </w:tc>
      </w:tr>
      <w:tr w:rsidR="00892233" w:rsidRPr="00892233" w14:paraId="14459200" w14:textId="77777777" w:rsidTr="00892233">
        <w:trPr>
          <w:trHeight w:val="48"/>
          <w:tblCellSpacing w:w="15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D7007CF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Пшеница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E88349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13,4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0187B8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95F4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</w:tr>
      <w:tr w:rsidR="00892233" w:rsidRPr="00892233" w14:paraId="578726BC" w14:textId="77777777" w:rsidTr="00892233">
        <w:trPr>
          <w:trHeight w:val="48"/>
          <w:tblCellSpacing w:w="15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FED41B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Подсолнечник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A1BDBF0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9D14EA4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DC39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892233" w:rsidRPr="00892233" w14:paraId="2F53CA95" w14:textId="77777777" w:rsidTr="00892233">
        <w:trPr>
          <w:trHeight w:val="48"/>
          <w:tblCellSpacing w:w="15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E5E4B1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Горох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C8357CE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CC5D45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D50B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</w:tr>
      <w:tr w:rsidR="00892233" w:rsidRPr="00892233" w14:paraId="6FF0A3E8" w14:textId="77777777" w:rsidTr="00892233">
        <w:trPr>
          <w:trHeight w:val="36"/>
          <w:tblCellSpacing w:w="15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8F89D3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Лён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9A7395E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50C38F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1AD1" w14:textId="77777777" w:rsidR="00892233" w:rsidRPr="00892233" w:rsidRDefault="00892233" w:rsidP="00892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4,6</w:t>
            </w:r>
          </w:p>
        </w:tc>
      </w:tr>
    </w:tbl>
    <w:p w14:paraId="7DCCEF4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1.В семенах какого растения содержится больше всего минеральных солей?</w:t>
      </w:r>
    </w:p>
    <w:p w14:paraId="3A040AC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</w:p>
    <w:p w14:paraId="481F212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2.В семенах какого растения содержится больше всего белков, жиров и углеводов?</w:t>
      </w:r>
    </w:p>
    <w:p w14:paraId="6D46D3D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Ответ: </w:t>
      </w:r>
    </w:p>
    <w:p w14:paraId="5139CBA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19. Из картофеля получают крахмал, который растение запасает в:</w:t>
      </w:r>
    </w:p>
    <w:p w14:paraId="31478D5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стебле</w:t>
      </w:r>
    </w:p>
    <w:p w14:paraId="2105B56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плодах</w:t>
      </w:r>
    </w:p>
    <w:p w14:paraId="730DA4E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листьях</w:t>
      </w:r>
    </w:p>
    <w:p w14:paraId="6D7C4CB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клубнях</w:t>
      </w:r>
    </w:p>
    <w:p w14:paraId="5498132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20. Рассмотрите изображение цветка и выполните задания. Покажите стрелками и подпишите на рисунке чашелистик, пыльник, завязь.</w:t>
      </w:r>
    </w:p>
    <w:p w14:paraId="69246137" w14:textId="0B907F46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EFF764" wp14:editId="7873BFC2">
            <wp:extent cx="3276600" cy="2819400"/>
            <wp:effectExtent l="0" t="0" r="0" b="0"/>
            <wp:docPr id="4" name="Рисунок 4" descr="t1738588638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738588638a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259D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21.В образовательной ткани…</w:t>
      </w:r>
    </w:p>
    <w:p w14:paraId="5C2D654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накапливаются питательные вещества;</w:t>
      </w:r>
    </w:p>
    <w:p w14:paraId="5493E66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постоянно делятся клетки;</w:t>
      </w:r>
    </w:p>
    <w:p w14:paraId="48FBF14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клетки с очень прочными оболочками.</w:t>
      </w:r>
    </w:p>
    <w:p w14:paraId="046469D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22. Цветок</w:t>
      </w:r>
      <w:proofErr w:type="gramStart"/>
      <w:r w:rsidRPr="00892233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Pr="008922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3E362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вегетативный орган</w:t>
      </w:r>
    </w:p>
    <w:p w14:paraId="3CB03B1A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генеративный орган</w:t>
      </w:r>
    </w:p>
    <w:p w14:paraId="4FD8327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главная ось побега</w:t>
      </w:r>
    </w:p>
    <w:p w14:paraId="341570F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орган размножения</w:t>
      </w:r>
    </w:p>
    <w:p w14:paraId="359AF31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23. Корень состоит из…</w:t>
      </w:r>
    </w:p>
    <w:p w14:paraId="146BB66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семязачатков</w:t>
      </w:r>
    </w:p>
    <w:p w14:paraId="034093F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черешка</w:t>
      </w:r>
    </w:p>
    <w:p w14:paraId="5F790D5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пазухи</w:t>
      </w:r>
    </w:p>
    <w:p w14:paraId="4201E60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зона роста</w:t>
      </w:r>
    </w:p>
    <w:p w14:paraId="5DE26B1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24. Плод состоит из…</w:t>
      </w:r>
    </w:p>
    <w:p w14:paraId="5233354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устьице</w:t>
      </w:r>
    </w:p>
    <w:p w14:paraId="1190FD6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кожицы, жилки</w:t>
      </w:r>
    </w:p>
    <w:p w14:paraId="0255386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околоплодника и семян</w:t>
      </w:r>
    </w:p>
    <w:p w14:paraId="1A606EF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семян и зародыша</w:t>
      </w:r>
    </w:p>
    <w:p w14:paraId="008D435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b/>
          <w:bCs/>
          <w:sz w:val="24"/>
          <w:szCs w:val="24"/>
        </w:rPr>
        <w:t>25. Плод ягода у:</w:t>
      </w:r>
    </w:p>
    <w:p w14:paraId="465D09A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сливы</w:t>
      </w:r>
    </w:p>
    <w:p w14:paraId="7A48AD4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вишни</w:t>
      </w:r>
    </w:p>
    <w:p w14:paraId="512C5F0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яблони</w:t>
      </w:r>
    </w:p>
    <w:p w14:paraId="2E46481E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картофеля</w:t>
      </w:r>
    </w:p>
    <w:p w14:paraId="59495FB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26. Генеративные органы растения: </w:t>
      </w:r>
    </w:p>
    <w:p w14:paraId="6EE8FD5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цветок</w:t>
      </w:r>
    </w:p>
    <w:p w14:paraId="7B4CC07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lastRenderedPageBreak/>
        <w:t>стебель</w:t>
      </w:r>
    </w:p>
    <w:p w14:paraId="4A813DDF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корень</w:t>
      </w:r>
    </w:p>
    <w:p w14:paraId="5B2F725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плод</w:t>
      </w:r>
    </w:p>
    <w:p w14:paraId="46428E1C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27. Эндосперм </w:t>
      </w:r>
      <w:proofErr w:type="gramStart"/>
      <w:r w:rsidRPr="0089223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9223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52907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зародыш семени</w:t>
      </w:r>
    </w:p>
    <w:p w14:paraId="347D7D0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запасающая ткань семени</w:t>
      </w:r>
    </w:p>
    <w:p w14:paraId="4D322DD1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покров семени</w:t>
      </w:r>
    </w:p>
    <w:p w14:paraId="19148538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семядоля</w:t>
      </w:r>
    </w:p>
    <w:p w14:paraId="4347641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28. На представленной ниже схеме ученик зафиксировал один из процессов жизнедеятельности растений. Рассмотрите схему и ответьте на вопросы. </w:t>
      </w:r>
    </w:p>
    <w:p w14:paraId="24D7FA1C" w14:textId="5D193B32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F2B19D" wp14:editId="790C0498">
            <wp:extent cx="5940425" cy="2691765"/>
            <wp:effectExtent l="0" t="0" r="3175" b="0"/>
            <wp:docPr id="3" name="Рисунок 3" descr="t1738588638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738588638a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233">
        <w:rPr>
          <w:rFonts w:ascii="Times New Roman" w:hAnsi="Times New Roman" w:cs="Times New Roman"/>
          <w:sz w:val="24"/>
          <w:szCs w:val="24"/>
        </w:rPr>
        <w:br/>
      </w:r>
    </w:p>
    <w:p w14:paraId="0CA2D4A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1.Как называют данный процесс?</w:t>
      </w:r>
    </w:p>
    <w:p w14:paraId="5DC49AE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Ответ: _________________________________</w:t>
      </w:r>
    </w:p>
    <w:p w14:paraId="5A785FE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2.Какой клеточный пигмент обеспечивает данный процесс?</w:t>
      </w:r>
    </w:p>
    <w:p w14:paraId="5703C050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Ответ: _________________________________</w:t>
      </w:r>
    </w:p>
    <w:p w14:paraId="45F59B0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90679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29.К органическим веществам относят: </w:t>
      </w:r>
    </w:p>
    <w:p w14:paraId="5E8A533B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Белки</w:t>
      </w:r>
    </w:p>
    <w:p w14:paraId="7BA7E143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Воду</w:t>
      </w:r>
    </w:p>
    <w:p w14:paraId="7279B794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Углеводы</w:t>
      </w:r>
    </w:p>
    <w:p w14:paraId="4284ACD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Йод</w:t>
      </w:r>
    </w:p>
    <w:p w14:paraId="76E87D1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 xml:space="preserve">30. В семенах растений содержится больше всего: </w:t>
      </w:r>
    </w:p>
    <w:p w14:paraId="5014B1C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Минеральных солей</w:t>
      </w:r>
    </w:p>
    <w:p w14:paraId="44F4FD0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Воды</w:t>
      </w:r>
    </w:p>
    <w:p w14:paraId="059BD84D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Жиров</w:t>
      </w:r>
    </w:p>
    <w:p w14:paraId="46C5C4E2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233">
        <w:rPr>
          <w:rFonts w:ascii="Times New Roman" w:hAnsi="Times New Roman" w:cs="Times New Roman"/>
          <w:sz w:val="24"/>
          <w:szCs w:val="24"/>
        </w:rPr>
        <w:t>Белков</w:t>
      </w:r>
    </w:p>
    <w:p w14:paraId="1C348F02" w14:textId="6B8896F0" w:rsidR="00F55084" w:rsidRDefault="00F55084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01536A" w14:textId="5FB19D34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49937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25AE5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37876" w14:textId="77777777" w:rsidR="00892233" w:rsidRPr="00892233" w:rsidRDefault="00892233" w:rsidP="008922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2233" w:rsidRPr="0089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59"/>
    <w:rsid w:val="000979A0"/>
    <w:rsid w:val="005E0259"/>
    <w:rsid w:val="0068198A"/>
    <w:rsid w:val="00892233"/>
    <w:rsid w:val="00F5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97EA"/>
  <w15:chartTrackingRefBased/>
  <w15:docId w15:val="{040CC6DE-ADA4-4CF7-BBF7-9585DA94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6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2025-05-06T09:42:00Z</dcterms:created>
  <dcterms:modified xsi:type="dcterms:W3CDTF">2025-05-06T10:15:00Z</dcterms:modified>
</cp:coreProperties>
</file>